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A2FB9" w14:textId="77777777" w:rsidR="000F25AE" w:rsidRPr="00C15451" w:rsidRDefault="008D2B5A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Отчет</w:t>
      </w:r>
    </w:p>
    <w:p w14:paraId="6CF58766" w14:textId="77777777" w:rsidR="008D2B5A" w:rsidRPr="00C15451" w:rsidRDefault="008D2B5A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об итогах голосования</w:t>
      </w:r>
    </w:p>
    <w:p w14:paraId="225840ED" w14:textId="757C8819" w:rsidR="000F25AE" w:rsidRDefault="000F25AE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на общем собрании акционеров</w:t>
      </w:r>
      <w:r w:rsidRPr="00C15451"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  <w:t>АО «ПЕРММАШОПТТОРГ»</w:t>
      </w:r>
    </w:p>
    <w:p w14:paraId="457E0A83" w14:textId="779240FE" w:rsidR="007009E3" w:rsidRPr="00C15451" w:rsidRDefault="007009E3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009E3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составлен </w:t>
      </w:r>
      <w:r w:rsidRPr="007009E3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«2</w:t>
      </w:r>
      <w:r w:rsidR="00C65182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0</w:t>
      </w:r>
      <w:r w:rsidRPr="007009E3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» </w:t>
      </w:r>
      <w:r w:rsidR="00C65182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мая</w:t>
      </w:r>
      <w:r w:rsidRPr="007009E3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202</w:t>
      </w:r>
      <w:r w:rsidR="00C65182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4</w:t>
      </w:r>
      <w:r w:rsidRPr="006950DE">
        <w:rPr>
          <w:rFonts w:ascii="Times New Roman" w:hAnsi="Times New Roman"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>г</w:t>
      </w:r>
    </w:p>
    <w:p w14:paraId="44975388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 xml:space="preserve">составлен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«20» мая 2024</w:t>
      </w:r>
      <w:r w:rsidRPr="00F462AF">
        <w:rPr>
          <w:rFonts w:ascii="Times New Roman" w:hAnsi="Times New Roman"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>г.</w:t>
      </w:r>
    </w:p>
    <w:p w14:paraId="62E29500" w14:textId="068FF947" w:rsidR="00C65182" w:rsidRPr="00F462AF" w:rsidRDefault="00C65182" w:rsidP="00C65182">
      <w:pPr>
        <w:widowControl w:val="0"/>
        <w:autoSpaceDE w:val="0"/>
        <w:autoSpaceDN w:val="0"/>
        <w:adjustRightInd w:val="0"/>
        <w:spacing w:before="20" w:after="4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>Место нахождения Общества</w:t>
      </w:r>
      <w:r>
        <w:rPr>
          <w:rFonts w:ascii="Times New Roman CYR" w:hAnsi="Times New Roman CYR" w:cs="Times New Roman CYR"/>
          <w:sz w:val="24"/>
          <w:szCs w:val="24"/>
        </w:rPr>
        <w:t xml:space="preserve">: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г</w:t>
      </w:r>
      <w:r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  <w:t>. ПЕРМЬ, УЛ. ЧЕРНЫШЕВСКОГО, 5</w:t>
      </w:r>
      <w:r w:rsidRPr="00F462AF">
        <w:rPr>
          <w:rFonts w:ascii="Times New Roman" w:hAnsi="Times New Roman"/>
          <w:b/>
          <w:bCs/>
          <w:sz w:val="24"/>
          <w:szCs w:val="24"/>
        </w:rPr>
        <w:t>.</w:t>
      </w:r>
    </w:p>
    <w:p w14:paraId="293F4649" w14:textId="2B513361" w:rsidR="00C65182" w:rsidRDefault="00C65182" w:rsidP="00C6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>Вид общего собрания</w:t>
      </w:r>
      <w:r w:rsidRPr="00F462AF">
        <w:rPr>
          <w:rFonts w:ascii="Times New Roman" w:hAnsi="Times New Roman"/>
          <w:color w:val="080808"/>
          <w:sz w:val="24"/>
          <w:szCs w:val="24"/>
        </w:rPr>
        <w:t>:</w:t>
      </w:r>
      <w:r w:rsidRPr="00F462AF">
        <w:rPr>
          <w:rFonts w:ascii="Times New Roman" w:hAnsi="Times New Roman"/>
          <w:b/>
          <w:bCs/>
          <w:color w:val="08080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годовое.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 xml:space="preserve">Форма проведения общего собрания: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заочное голосование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</w:p>
    <w:p w14:paraId="4948AA72" w14:textId="15EFE27A" w:rsidR="00C65182" w:rsidRDefault="00C65182" w:rsidP="00C6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>Д</w:t>
      </w:r>
      <w:r>
        <w:rPr>
          <w:rFonts w:ascii="Times New Roman CYR" w:hAnsi="Times New Roman CYR" w:cs="Times New Roman CYR"/>
          <w:color w:val="020202"/>
          <w:sz w:val="24"/>
          <w:szCs w:val="24"/>
        </w:rPr>
        <w:t>ата определения (фиксации) лиц, имевших право на участие в общем собрании акционеров Общества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: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«22» апреля 2024 г.</w:t>
      </w:r>
      <w:r w:rsidR="009F20BD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Дата проведения общего собрания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: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«17» мая 2024 г.</w:t>
      </w:r>
    </w:p>
    <w:p w14:paraId="6BD1DE5A" w14:textId="7BA2C1C1" w:rsidR="00C65182" w:rsidRDefault="00C65182" w:rsidP="00C6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Сведения о регистраторе, выполнявшем функции счетной комиссии: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Акционерное общество "Реестр".</w:t>
      </w:r>
    </w:p>
    <w:p w14:paraId="02A704D7" w14:textId="77777777" w:rsidR="009F20BD" w:rsidRDefault="00C65182" w:rsidP="00C6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Российская Федерация, </w:t>
      </w:r>
      <w:proofErr w:type="spellStart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г.Москва</w:t>
      </w:r>
      <w:proofErr w:type="spellEnd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.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129090, Москва, Б. Балканский пер., д. 20, стр. 1.</w:t>
      </w:r>
    </w:p>
    <w:p w14:paraId="46BA95CE" w14:textId="5C71710A" w:rsidR="00C65182" w:rsidRDefault="00C65182" w:rsidP="00C6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Лицо, уполномоченное АО «Реестр»: Золотарева Надежда Геннадьевна.</w:t>
      </w:r>
    </w:p>
    <w:p w14:paraId="7F11E56F" w14:textId="77777777" w:rsidR="00C65182" w:rsidRPr="00AE2D58" w:rsidRDefault="00C65182" w:rsidP="00C6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10"/>
          <w:szCs w:val="10"/>
          <w:lang w:val="x-none"/>
        </w:rPr>
      </w:pPr>
    </w:p>
    <w:p w14:paraId="6C9BDF37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ap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aps/>
          <w:color w:val="080808"/>
          <w:sz w:val="24"/>
          <w:szCs w:val="24"/>
          <w:lang w:val="x-none"/>
        </w:rPr>
        <w:t>Повестка дня собрания:</w:t>
      </w:r>
    </w:p>
    <w:p w14:paraId="32CF1F9E" w14:textId="77777777" w:rsidR="00C65182" w:rsidRPr="00AE2D58" w:rsidRDefault="00C65182" w:rsidP="00C65182">
      <w:pPr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 CYR" w:hAnsi="Times New Roman CYR" w:cs="Times New Roman CYR"/>
          <w:b/>
          <w:bCs/>
          <w:caps/>
          <w:color w:val="080808"/>
          <w:sz w:val="10"/>
          <w:szCs w:val="10"/>
          <w:lang w:val="x-none"/>
        </w:rPr>
      </w:pPr>
    </w:p>
    <w:p w14:paraId="4EFCB3C2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1. Утверждение годового отчета, годовой бухгалтерской (финансовой) отчетности Общества за 2023 год.</w:t>
      </w:r>
    </w:p>
    <w:p w14:paraId="4F88FEA1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2. Распределение прибыли (в том числе выплата (объявление) дивидендов) и убытков общества по результатам 2023  отчетного года.</w:t>
      </w:r>
    </w:p>
    <w:p w14:paraId="559D4892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3. Определение количественного состава совета директоров Общества.</w:t>
      </w:r>
    </w:p>
    <w:p w14:paraId="0DF5D9F7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4. Избрание членов Совета директоров Общества.</w:t>
      </w:r>
    </w:p>
    <w:p w14:paraId="2BB792CD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5. Избрание членов Ревизионной комиссии Общества. </w:t>
      </w:r>
    </w:p>
    <w:p w14:paraId="3C87938C" w14:textId="77777777" w:rsidR="00C65182" w:rsidRDefault="00C65182" w:rsidP="00C6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</w:p>
    <w:p w14:paraId="297E0678" w14:textId="64DD2AF1" w:rsidR="006F6DB7" w:rsidRPr="00C15451" w:rsidRDefault="006F6DB7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Кворум по вопросу повестки дня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1,2,3,4,</w:t>
      </w:r>
      <w:r w:rsidR="00C65182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5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имеется</w:t>
      </w:r>
    </w:p>
    <w:p w14:paraId="35AB1164" w14:textId="77777777" w:rsidR="009F20BD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№1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Формулировка решения</w:t>
      </w:r>
      <w:r w:rsidR="00E73E5E" w:rsidRPr="00C15451">
        <w:rPr>
          <w:rFonts w:ascii="Times New Roman" w:hAnsi="Times New Roman"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Утвердить годовой отчет, годовую бухгалтерскую (финансовую) отчетность за 20</w:t>
      </w:r>
      <w:r w:rsidR="008D2B5A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2</w:t>
      </w:r>
      <w:r w:rsidR="00627212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3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отчетный год</w:t>
      </w:r>
      <w:r w:rsidR="00A73E34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</w:p>
    <w:p w14:paraId="7577EED0" w14:textId="070A6AAD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627212" w14:paraId="74665D3D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3FAD93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F295B8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11 965 |  94,75727%*</w:t>
            </w:r>
          </w:p>
        </w:tc>
      </w:tr>
      <w:tr w:rsidR="00627212" w14:paraId="21E49CDE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3E7DC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«ПРОТИВ»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29401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0</w:t>
            </w:r>
          </w:p>
        </w:tc>
      </w:tr>
      <w:tr w:rsidR="00627212" w14:paraId="1C49362A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2B475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«ВОЗДЕРЖАЛСЯ»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1D51B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662</w:t>
            </w:r>
          </w:p>
        </w:tc>
      </w:tr>
    </w:tbl>
    <w:p w14:paraId="391AB10B" w14:textId="2A48B171" w:rsidR="00627212" w:rsidRDefault="00627212" w:rsidP="00627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№2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Формулировка решения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Распределить полученную чистую прибыль Общества за 2023 г. в размере 494000руб. следующим образом: -сумму в размере 200100 руб. направить на выплату дивидендов владельцам привилегированных и обыкновенных акций по 11 рублей на акцию;  -сумму в размере 293900 руб. направить на покрытие убытков прошлых лет Установить дату составления списка лиц, имеющих право на получение дивидендов _03 июня 2024г. Осуществить выплату дивидендов в денежной форме в безналичном порядке и в сроки, предусмотренные п.п.6, 8 ст.42 Федерального закона "Об акционерных обществах".</w:t>
      </w:r>
    </w:p>
    <w:p w14:paraId="35ABA30F" w14:textId="324D4BC1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627212" w14:paraId="60EC697B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0A153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39DD51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11 965 |  94,75727%*</w:t>
            </w:r>
          </w:p>
        </w:tc>
      </w:tr>
      <w:tr w:rsidR="00627212" w14:paraId="79D6FA3A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977397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«ПРОТИВ»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3A54E1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0</w:t>
            </w:r>
          </w:p>
        </w:tc>
      </w:tr>
      <w:tr w:rsidR="00627212" w14:paraId="456CCD5A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A6FA4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«ВОЗДЕРЖАЛСЯ»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A9C810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662</w:t>
            </w:r>
          </w:p>
        </w:tc>
      </w:tr>
    </w:tbl>
    <w:p w14:paraId="2DBF77F0" w14:textId="77777777" w:rsidR="009F20BD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№3:</w:t>
      </w:r>
      <w:r w:rsidR="00E73E5E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  <w:r w:rsidR="00E73E5E" w:rsidRPr="00C15451">
        <w:rPr>
          <w:rFonts w:ascii="Times New Roman" w:hAnsi="Times New Roman"/>
          <w:b/>
          <w:bCs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Определить количественный состав совета директоров Общества, в количестве 5 членов.</w:t>
      </w:r>
      <w:r w:rsidR="00627212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</w:p>
    <w:p w14:paraId="5D0D87F4" w14:textId="5A5FF178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627212" w14:paraId="62C28ABF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46A4D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F0D00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11 965 |  94,75727%*</w:t>
            </w:r>
          </w:p>
        </w:tc>
      </w:tr>
      <w:tr w:rsidR="00627212" w14:paraId="7DB53BE6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51A1BE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«ПРОТИВ»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6E67E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0</w:t>
            </w:r>
          </w:p>
        </w:tc>
      </w:tr>
      <w:tr w:rsidR="00627212" w14:paraId="1916DE6F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7D560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«ВОЗДЕРЖАЛСЯ»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1903B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662</w:t>
            </w:r>
          </w:p>
        </w:tc>
      </w:tr>
    </w:tbl>
    <w:p w14:paraId="134D0504" w14:textId="66D78BDC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color w:val="080808"/>
          <w:sz w:val="24"/>
          <w:szCs w:val="24"/>
        </w:rPr>
        <w:lastRenderedPageBreak/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№4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Формулировка решения</w:t>
      </w:r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</w:rPr>
        <w:t>(</w:t>
      </w:r>
      <w:r w:rsidR="00BB2ACC" w:rsidRPr="00C15451">
        <w:rPr>
          <w:rFonts w:ascii="Times New Roman CYR" w:hAnsi="Times New Roman CYR" w:cs="Times New Roman CYR"/>
          <w:color w:val="080808"/>
          <w:sz w:val="24"/>
          <w:szCs w:val="24"/>
        </w:rPr>
        <w:t>г</w:t>
      </w:r>
      <w:proofErr w:type="spellStart"/>
      <w:r w:rsidR="005A1387"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олосование</w:t>
      </w:r>
      <w:proofErr w:type="spellEnd"/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кумулятивное. 5 вакансий</w:t>
      </w:r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</w:rPr>
        <w:t>)</w:t>
      </w:r>
      <w:r w:rsidR="006F0CA6" w:rsidRPr="00C15451">
        <w:rPr>
          <w:rFonts w:ascii="Times New Roman" w:hAnsi="Times New Roman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" w:hAnsi="Times New Roman"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Избрать членом Совета директоров Общества: </w:t>
      </w:r>
    </w:p>
    <w:p w14:paraId="6BF41DF3" w14:textId="77777777" w:rsidR="00627212" w:rsidRDefault="00627212" w:rsidP="00627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№4:</w:t>
      </w:r>
    </w:p>
    <w:p w14:paraId="0F2DDA28" w14:textId="77777777" w:rsidR="00627212" w:rsidRPr="00AE2D58" w:rsidRDefault="00627212" w:rsidP="00627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10"/>
          <w:szCs w:val="10"/>
          <w:lang w:val="x-none"/>
        </w:rPr>
      </w:pPr>
    </w:p>
    <w:p w14:paraId="38C4E543" w14:textId="256908E2" w:rsidR="00627212" w:rsidRDefault="00627212" w:rsidP="00627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решения, поставленного на голосование:</w:t>
      </w:r>
      <w:r w:rsidR="009F20BD" w:rsidRPr="009F20BD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 w:rsidR="009F20BD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Избрать членом Совета директоров Общества</w:t>
      </w:r>
      <w:r w:rsidR="009F20BD">
        <w:rPr>
          <w:rFonts w:ascii="Times New Roman CYR" w:hAnsi="Times New Roman CYR" w:cs="Times New Roman CYR"/>
          <w:color w:val="080808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627212" w14:paraId="366EF8F7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94E678" w14:textId="68A1A628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 xml:space="preserve">Ф.И.О. 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5A5B57" w14:textId="4176F11E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 w:rsidRPr="00C15451"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  <w:lang w:val="x-none"/>
              </w:rPr>
              <w:t>Число голосов «ЗА», распределенных среди кандидатов</w:t>
            </w:r>
          </w:p>
        </w:tc>
      </w:tr>
      <w:tr w:rsidR="00627212" w14:paraId="5EA64977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51E5D5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Фрадкин Аркадий Ефимович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B0EDF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11 935</w:t>
            </w:r>
          </w:p>
        </w:tc>
      </w:tr>
      <w:tr w:rsidR="00627212" w14:paraId="42ECA2D1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D4CDF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Кимерлинг Семен Маркович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5ADD68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12 085</w:t>
            </w:r>
          </w:p>
        </w:tc>
      </w:tr>
      <w:tr w:rsidR="00627212" w14:paraId="7456E3B3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F0312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Мандельблат</w:t>
            </w:r>
            <w:proofErr w:type="spellEnd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 xml:space="preserve"> Анатолий Яковлевич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958688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11 935</w:t>
            </w:r>
          </w:p>
        </w:tc>
      </w:tr>
      <w:tr w:rsidR="00627212" w14:paraId="40F6D2D3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A3121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Мизев Алексей Иванович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B966E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11 935</w:t>
            </w:r>
          </w:p>
        </w:tc>
      </w:tr>
      <w:tr w:rsidR="00627212" w14:paraId="738E73F7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02D2D3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Сулимов Борис Павлович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ED140" w14:textId="77777777" w:rsidR="00627212" w:rsidRDefault="00627212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11 935</w:t>
            </w:r>
          </w:p>
        </w:tc>
      </w:tr>
    </w:tbl>
    <w:p w14:paraId="3B03C457" w14:textId="77777777" w:rsidR="00627212" w:rsidRPr="00AE2D58" w:rsidRDefault="00627212" w:rsidP="00627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6"/>
          <w:szCs w:val="6"/>
        </w:rPr>
      </w:pPr>
      <w:r w:rsidRPr="00AE2D58">
        <w:rPr>
          <w:rFonts w:ascii="Times New Roman CYR" w:hAnsi="Times New Roman CYR" w:cs="Times New Roman CYR"/>
          <w:b/>
          <w:bCs/>
          <w:color w:val="080808"/>
          <w:sz w:val="6"/>
          <w:szCs w:val="6"/>
        </w:rPr>
        <w:t xml:space="preserve"> </w:t>
      </w:r>
    </w:p>
    <w:p w14:paraId="2BEF97CD" w14:textId="77777777" w:rsidR="00627212" w:rsidRDefault="00627212" w:rsidP="00627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</w:p>
    <w:p w14:paraId="550FF7A3" w14:textId="77777777" w:rsidR="009F20BD" w:rsidRDefault="009F20BD" w:rsidP="009F20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№5:</w:t>
      </w:r>
    </w:p>
    <w:p w14:paraId="609BFB15" w14:textId="77777777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</w:p>
    <w:p w14:paraId="5AFC50C9" w14:textId="77777777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решения, поставленного на голосование:</w:t>
      </w:r>
    </w:p>
    <w:p w14:paraId="1CB40809" w14:textId="77777777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Избрать членом Ревизионной комиссии Общества:</w:t>
      </w:r>
    </w:p>
    <w:p w14:paraId="061CF0F7" w14:textId="77777777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p w14:paraId="1F54E170" w14:textId="19190FC3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По кандидатуре Демидова Маргарита Павловна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194209" w14:paraId="5150CBDD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B20A2C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3CFA08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2 544 |  79,35122%*</w:t>
            </w:r>
          </w:p>
        </w:tc>
      </w:tr>
      <w:tr w:rsidR="00194209" w14:paraId="6714DA3B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A9B7A7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«ПРОТИВ»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F73764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0</w:t>
            </w:r>
          </w:p>
        </w:tc>
      </w:tr>
      <w:tr w:rsidR="00194209" w14:paraId="1681D1FA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500A5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«ВОЗДЕРЖАЛСЯ»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F69368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662</w:t>
            </w:r>
          </w:p>
        </w:tc>
      </w:tr>
    </w:tbl>
    <w:p w14:paraId="7E35F17C" w14:textId="187A53D5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По кандидатуре </w:t>
      </w:r>
      <w:proofErr w:type="spellStart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Герк</w:t>
      </w:r>
      <w:proofErr w:type="spellEnd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Николай Иосифович: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194209" w14:paraId="42F43822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12B75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CCD7E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2 544 |  79,35122%*</w:t>
            </w:r>
          </w:p>
        </w:tc>
      </w:tr>
      <w:tr w:rsidR="00194209" w14:paraId="4276A432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1A56A1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«ПРОТИВ»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A3601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0</w:t>
            </w:r>
          </w:p>
        </w:tc>
      </w:tr>
      <w:tr w:rsidR="00194209" w14:paraId="2ACC02D7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5F837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«ВОЗДЕРЖАЛСЯ»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03EF5" w14:textId="77777777" w:rsidR="00194209" w:rsidRDefault="00194209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662</w:t>
            </w:r>
          </w:p>
        </w:tc>
      </w:tr>
    </w:tbl>
    <w:p w14:paraId="7FD4415F" w14:textId="1232E30C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bookmarkStart w:id="0" w:name="_GoBack"/>
      <w:bookmarkEnd w:id="0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По кандидатуре Нуреева </w:t>
      </w:r>
      <w:proofErr w:type="spellStart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Накия</w:t>
      </w:r>
      <w:proofErr w:type="spellEnd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Закиевна</w:t>
      </w:r>
      <w:proofErr w:type="spellEnd"/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9F20BD" w14:paraId="56320805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957E3" w14:textId="77777777" w:rsidR="009F20BD" w:rsidRDefault="009F20BD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8D5CE7" w14:textId="77777777" w:rsidR="009F20BD" w:rsidRDefault="009F20BD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2 544 |  79,35122%*</w:t>
            </w:r>
          </w:p>
        </w:tc>
      </w:tr>
      <w:tr w:rsidR="009F20BD" w14:paraId="7A8A4A6A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A9CA1" w14:textId="77777777" w:rsidR="009F20BD" w:rsidRDefault="009F20BD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«ПРОТИВ»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7AD26" w14:textId="77777777" w:rsidR="009F20BD" w:rsidRDefault="009F20BD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0</w:t>
            </w:r>
          </w:p>
        </w:tc>
      </w:tr>
      <w:tr w:rsidR="009F20BD" w14:paraId="072B73DC" w14:textId="77777777" w:rsidTr="00C45B2A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55CCE1" w14:textId="77777777" w:rsidR="009F20BD" w:rsidRDefault="009F20BD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«ВОЗДЕРЖАЛСЯ»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A19DB1" w14:textId="77777777" w:rsidR="009F20BD" w:rsidRDefault="009F20BD" w:rsidP="00C4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662</w:t>
            </w:r>
          </w:p>
        </w:tc>
      </w:tr>
    </w:tbl>
    <w:p w14:paraId="246DEA91" w14:textId="1C70295F" w:rsidR="009F20BD" w:rsidRDefault="009F20BD" w:rsidP="009F2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0"/>
          <w:szCs w:val="20"/>
          <w:lang w:val="x-none"/>
        </w:rPr>
        <w:t xml:space="preserve">       </w:t>
      </w:r>
    </w:p>
    <w:p w14:paraId="16312236" w14:textId="77777777" w:rsidR="00DF152B" w:rsidRPr="00C15451" w:rsidRDefault="00DF152B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14:paraId="75FA2191" w14:textId="77777777" w:rsidR="00DF152B" w:rsidRPr="00C15451" w:rsidRDefault="00DF152B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14:paraId="17E6C179" w14:textId="77777777" w:rsidR="000F25AE" w:rsidRPr="00C15451" w:rsidRDefault="006F0CA6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color w:val="000000"/>
          <w:sz w:val="24"/>
          <w:szCs w:val="24"/>
        </w:rPr>
        <w:t>Председатель собрания                         Кимерлинг С.М.</w:t>
      </w:r>
    </w:p>
    <w:sectPr w:rsidR="000F25AE" w:rsidRPr="00C15451" w:rsidSect="00DF152B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974F0" w14:textId="77777777" w:rsidR="000A1768" w:rsidRDefault="000A1768">
      <w:pPr>
        <w:spacing w:after="0" w:line="240" w:lineRule="auto"/>
      </w:pPr>
      <w:r>
        <w:separator/>
      </w:r>
    </w:p>
  </w:endnote>
  <w:endnote w:type="continuationSeparator" w:id="0">
    <w:p w14:paraId="33545555" w14:textId="77777777" w:rsidR="000A1768" w:rsidRDefault="000A1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1D830" w14:textId="77777777" w:rsidR="000F25AE" w:rsidRDefault="000F25A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 CYR" w:hAnsi="Times New Roman CYR" w:cs="Times New Roman CYR"/>
        <w:sz w:val="24"/>
        <w:szCs w:val="24"/>
      </w:rPr>
    </w:pPr>
    <w:r>
      <w:rPr>
        <w:rFonts w:ascii="Times New Roman CYR" w:hAnsi="Times New Roman CYR" w:cs="Times New Roman CYR"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E3B5E6" w14:textId="77777777" w:rsidR="000A1768" w:rsidRDefault="000A1768">
      <w:pPr>
        <w:spacing w:after="0" w:line="240" w:lineRule="auto"/>
      </w:pPr>
      <w:r>
        <w:separator/>
      </w:r>
    </w:p>
  </w:footnote>
  <w:footnote w:type="continuationSeparator" w:id="0">
    <w:p w14:paraId="52B7982C" w14:textId="77777777" w:rsidR="000A1768" w:rsidRDefault="000A1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52BA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66353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043"/>
    <w:rsid w:val="000A1768"/>
    <w:rsid w:val="000A5B8A"/>
    <w:rsid w:val="000F25AE"/>
    <w:rsid w:val="001518D6"/>
    <w:rsid w:val="00194209"/>
    <w:rsid w:val="001A0A58"/>
    <w:rsid w:val="001F3870"/>
    <w:rsid w:val="00250FAE"/>
    <w:rsid w:val="003238C4"/>
    <w:rsid w:val="00421B43"/>
    <w:rsid w:val="00465C3A"/>
    <w:rsid w:val="004A4325"/>
    <w:rsid w:val="005A1387"/>
    <w:rsid w:val="00627212"/>
    <w:rsid w:val="00627E4C"/>
    <w:rsid w:val="00655043"/>
    <w:rsid w:val="00697202"/>
    <w:rsid w:val="006F0CA6"/>
    <w:rsid w:val="006F6DB7"/>
    <w:rsid w:val="007009E3"/>
    <w:rsid w:val="00746A4F"/>
    <w:rsid w:val="00801D0F"/>
    <w:rsid w:val="0083598E"/>
    <w:rsid w:val="008805EB"/>
    <w:rsid w:val="008D2B5A"/>
    <w:rsid w:val="00980E38"/>
    <w:rsid w:val="009F20BD"/>
    <w:rsid w:val="00A73E34"/>
    <w:rsid w:val="00A87824"/>
    <w:rsid w:val="00BB2ACC"/>
    <w:rsid w:val="00C15451"/>
    <w:rsid w:val="00C65182"/>
    <w:rsid w:val="00DE1B47"/>
    <w:rsid w:val="00DF152B"/>
    <w:rsid w:val="00E73E5E"/>
    <w:rsid w:val="00ED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60790"/>
  <w14:defaultImageDpi w14:val="0"/>
  <w15:docId w15:val="{797B0CFD-0692-4F65-BE00-8CE28406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Надежда Геннадьевна</dc:creator>
  <cp:keywords/>
  <dc:description/>
  <cp:lastModifiedBy>User</cp:lastModifiedBy>
  <cp:revision>3</cp:revision>
  <cp:lastPrinted>2024-05-20T04:35:00Z</cp:lastPrinted>
  <dcterms:created xsi:type="dcterms:W3CDTF">2024-05-20T04:04:00Z</dcterms:created>
  <dcterms:modified xsi:type="dcterms:W3CDTF">2024-05-20T04:53:00Z</dcterms:modified>
</cp:coreProperties>
</file>